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4F" w:rsidRPr="006B7BCF" w:rsidRDefault="00D33E4F" w:rsidP="00D33E4F">
      <w:pPr>
        <w:pStyle w:val="Heading3"/>
        <w:rPr>
          <w:rFonts w:cs="Sylfaen"/>
          <w:sz w:val="20"/>
          <w:lang w:val="af-ZA"/>
        </w:rPr>
      </w:pPr>
      <w:r w:rsidRPr="006B7BCF">
        <w:rPr>
          <w:rFonts w:ascii="Sylfaen" w:hAnsi="Sylfaen" w:cs="Sylfaen"/>
          <w:sz w:val="20"/>
          <w:lang w:val="af-ZA"/>
        </w:rPr>
        <w:t>ՀԱՅՏԱՐԱՐՈՒԹՅՈՒՆ</w:t>
      </w:r>
    </w:p>
    <w:p w:rsidR="00D33E4F" w:rsidRPr="006B7BCF" w:rsidRDefault="00D33E4F" w:rsidP="00D33E4F">
      <w:pPr>
        <w:pStyle w:val="Heading3"/>
        <w:rPr>
          <w:rFonts w:cs="Sylfaen"/>
          <w:sz w:val="20"/>
          <w:lang w:val="af-ZA"/>
        </w:rPr>
      </w:pPr>
      <w:r w:rsidRPr="006B7BCF">
        <w:rPr>
          <w:rFonts w:ascii="Sylfaen" w:hAnsi="Sylfaen" w:cs="Sylfaen"/>
          <w:sz w:val="20"/>
          <w:lang w:val="af-ZA"/>
        </w:rPr>
        <w:t>կնքված</w:t>
      </w:r>
      <w:r w:rsidRPr="006B7BCF">
        <w:rPr>
          <w:rFonts w:cs="Times LatArm"/>
          <w:sz w:val="20"/>
          <w:lang w:val="af-ZA"/>
        </w:rPr>
        <w:t xml:space="preserve"> </w:t>
      </w:r>
      <w:r w:rsidRPr="006B7BCF">
        <w:rPr>
          <w:rFonts w:ascii="Sylfaen" w:hAnsi="Sylfaen" w:cs="Sylfaen"/>
          <w:sz w:val="20"/>
          <w:lang w:val="af-ZA"/>
        </w:rPr>
        <w:t>պայմանագրի</w:t>
      </w:r>
      <w:r w:rsidRPr="006B7BCF">
        <w:rPr>
          <w:rFonts w:cs="Times LatArm"/>
          <w:sz w:val="20"/>
          <w:lang w:val="af-ZA"/>
        </w:rPr>
        <w:t xml:space="preserve"> </w:t>
      </w:r>
      <w:r w:rsidRPr="006B7BCF">
        <w:rPr>
          <w:rFonts w:ascii="Sylfaen" w:hAnsi="Sylfaen" w:cs="Sylfaen"/>
          <w:sz w:val="20"/>
          <w:lang w:val="af-ZA"/>
        </w:rPr>
        <w:t>մասին</w:t>
      </w:r>
    </w:p>
    <w:p w:rsidR="00D33E4F" w:rsidRDefault="00D33E4F" w:rsidP="00D33E4F">
      <w:pPr>
        <w:pStyle w:val="Heading3"/>
        <w:rPr>
          <w:rFonts w:cs="Sylfaen"/>
          <w:sz w:val="20"/>
          <w:lang w:val="af-ZA"/>
        </w:rPr>
      </w:pPr>
    </w:p>
    <w:p w:rsidR="00D33E4F" w:rsidRPr="00E47853" w:rsidRDefault="00D33E4F" w:rsidP="00D33E4F">
      <w:pPr>
        <w:pStyle w:val="Heading3"/>
        <w:jc w:val="left"/>
        <w:rPr>
          <w:rFonts w:cs="Sylfaen"/>
          <w:sz w:val="20"/>
          <w:lang w:val="af-ZA"/>
        </w:rPr>
      </w:pPr>
      <w:r w:rsidRPr="00E47853">
        <w:rPr>
          <w:rFonts w:ascii="Sylfaen" w:hAnsi="Sylfaen" w:cs="Sylfaen"/>
          <w:sz w:val="20"/>
          <w:lang w:val="af-ZA"/>
        </w:rPr>
        <w:t>Սևքարի  համայնքապետարանը</w:t>
      </w:r>
      <w:r w:rsidRPr="00E47853">
        <w:rPr>
          <w:rFonts w:cs="Sylfaen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ստորև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ներկայացնում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է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իր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կարիքների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համար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Սևքար  համայնքի    մանկապարտեզի   խաղահրապարակի  կառուցման  </w:t>
      </w:r>
      <w:r w:rsidRPr="00E47853">
        <w:rPr>
          <w:rFonts w:ascii="Sylfaen" w:hAnsi="Sylfaen" w:cs="Sylfaen"/>
          <w:sz w:val="20"/>
          <w:lang w:val="af-ZA"/>
        </w:rPr>
        <w:t xml:space="preserve">  աշխատանքների  կատարման  նպատակով </w:t>
      </w:r>
      <w:r>
        <w:rPr>
          <w:rFonts w:ascii="Sylfaen" w:hAnsi="Sylfaen" w:cs="Sylfaen"/>
          <w:sz w:val="20"/>
          <w:lang w:val="af-ZA"/>
        </w:rPr>
        <w:t xml:space="preserve"> կազմակերպված  ՀՀ ՏՄՍՀ-ԳՀԱՇՁԲ-19/04</w:t>
      </w:r>
      <w:r w:rsidRPr="00E47853">
        <w:rPr>
          <w:rFonts w:ascii="Sylfaen" w:hAnsi="Sylfaen" w:cs="Sylfaen"/>
          <w:sz w:val="20"/>
          <w:lang w:val="af-ZA"/>
        </w:rPr>
        <w:t xml:space="preserve">  ծածկագրով  գնման </w:t>
      </w:r>
      <w:r w:rsidRPr="00E47853">
        <w:rPr>
          <w:rFonts w:cs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ընթացակարգի  արդյունքում  2019 թվականի   օգոստոսի    21-ին  կնքված N ՀՀ ՏՄՍՀ-ԳՀԱՇՁԲ-19/04  պայմանագրի տեղեկատվությունը՝</w:t>
      </w:r>
      <w:r w:rsidRPr="00E47853">
        <w:rPr>
          <w:rFonts w:cs="Sylfaen"/>
          <w:sz w:val="20"/>
          <w:lang w:val="af-ZA"/>
        </w:rPr>
        <w:t xml:space="preserve">      </w:t>
      </w:r>
    </w:p>
    <w:p w:rsidR="00D33E4F" w:rsidRPr="00E47853" w:rsidRDefault="00D33E4F" w:rsidP="00D33E4F">
      <w:pPr>
        <w:pStyle w:val="Heading3"/>
        <w:rPr>
          <w:rFonts w:cs="Sylfaen"/>
          <w:sz w:val="12"/>
          <w:lang w:val="af-ZA"/>
        </w:rPr>
      </w:pPr>
      <w:r w:rsidRPr="00E47853">
        <w:rPr>
          <w:rFonts w:cs="Sylfaen"/>
          <w:sz w:val="12"/>
          <w:lang w:val="af-ZA"/>
        </w:rPr>
        <w:t xml:space="preserve">    </w:t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  <w:t xml:space="preserve">    </w:t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  <w:t xml:space="preserve">  </w:t>
      </w:r>
    </w:p>
    <w:p w:rsidR="00D33E4F" w:rsidRDefault="00D33E4F" w:rsidP="00D33E4F">
      <w:pPr>
        <w:pStyle w:val="Heading3"/>
        <w:rPr>
          <w:rFonts w:cs="Sylfaen"/>
          <w:sz w:val="20"/>
          <w:lang w:val="af-ZA"/>
        </w:rPr>
      </w:pPr>
    </w:p>
    <w:p w:rsidR="00D33E4F" w:rsidRDefault="00D33E4F" w:rsidP="00D33E4F">
      <w:pPr>
        <w:pStyle w:val="Heading3"/>
        <w:rPr>
          <w:rFonts w:cs="Sylfaen"/>
          <w:sz w:val="20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180"/>
        <w:gridCol w:w="225"/>
        <w:gridCol w:w="824"/>
        <w:gridCol w:w="20"/>
        <w:gridCol w:w="10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13"/>
        <w:gridCol w:w="225"/>
        <w:gridCol w:w="10"/>
        <w:gridCol w:w="170"/>
        <w:gridCol w:w="693"/>
        <w:gridCol w:w="36"/>
        <w:gridCol w:w="361"/>
        <w:gridCol w:w="192"/>
        <w:gridCol w:w="180"/>
        <w:gridCol w:w="163"/>
        <w:gridCol w:w="204"/>
        <w:gridCol w:w="187"/>
        <w:gridCol w:w="152"/>
        <w:gridCol w:w="265"/>
        <w:gridCol w:w="109"/>
        <w:gridCol w:w="90"/>
        <w:gridCol w:w="72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253"/>
        <w:gridCol w:w="359"/>
        <w:gridCol w:w="288"/>
        <w:gridCol w:w="613"/>
      </w:tblGrid>
      <w:tr w:rsidR="00D33E4F" w:rsidRPr="00BF7713" w:rsidTr="00630C1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45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առարկայի</w:t>
            </w:r>
          </w:p>
        </w:tc>
      </w:tr>
      <w:tr w:rsidR="00D33E4F" w:rsidRPr="00BF7713" w:rsidTr="00630C1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Cs/>
                <w:sz w:val="14"/>
                <w:szCs w:val="14"/>
              </w:rPr>
              <w:t>չ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ափա</w:t>
            </w:r>
            <w:r w:rsidRPr="00BF7713">
              <w:rPr>
                <w:rFonts w:cs="Times LatArm"/>
                <w:bCs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բաժնի</w:t>
            </w:r>
            <w:r w:rsidRPr="00BF7713">
              <w:rPr>
                <w:rFonts w:cs="Times LatArm"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7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չչ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ափ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ախահաշվային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cs="Sylfaen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ամառոտ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  <w:tc>
          <w:tcPr>
            <w:tcW w:w="1630" w:type="dxa"/>
            <w:gridSpan w:val="5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Cs/>
                <w:sz w:val="14"/>
                <w:szCs w:val="14"/>
              </w:rPr>
              <w:t>պայմանագրով</w:t>
            </w:r>
            <w:r>
              <w:rPr>
                <w:rFonts w:cs="Times LatArm"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Cs/>
                <w:sz w:val="14"/>
                <w:szCs w:val="14"/>
              </w:rPr>
              <w:t>նախատեսված</w:t>
            </w:r>
            <w:r>
              <w:rPr>
                <w:rFonts w:cs="Times LatArm"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ամառոտ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</w:tr>
      <w:tr w:rsidR="00D33E4F" w:rsidRPr="00BF7713" w:rsidTr="00630C1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2"/>
                <w:szCs w:val="12"/>
              </w:rPr>
            </w:pPr>
            <w:r w:rsidRPr="00BF7713">
              <w:rPr>
                <w:rFonts w:ascii="Sylfaen" w:hAnsi="Sylfaen" w:cs="Sylfaen"/>
                <w:sz w:val="12"/>
                <w:szCs w:val="12"/>
              </w:rPr>
              <w:t>ը</w:t>
            </w:r>
            <w:r>
              <w:rPr>
                <w:rFonts w:ascii="Sylfaen" w:hAnsi="Sylfaen" w:cs="Sylfaen"/>
                <w:sz w:val="12"/>
                <w:szCs w:val="12"/>
              </w:rPr>
              <w:t>ը</w:t>
            </w:r>
            <w:r w:rsidRPr="00BF7713">
              <w:rPr>
                <w:rFonts w:ascii="Sylfaen" w:hAnsi="Sylfaen" w:cs="Sylfaen"/>
                <w:sz w:val="12"/>
                <w:szCs w:val="12"/>
              </w:rPr>
              <w:t>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BF7713">
              <w:rPr>
                <w:rFonts w:cs="Times LatArm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7B6B81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մանկապարտեզի խաղահրապարակի  կառուցման աշխատանքներ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7B6B81" w:rsidRDefault="00D33E4F" w:rsidP="00630C1E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դդրամ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3F2403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6 544 000/վեց միլիոն հինգ հարյուր քառասունչորս հազար/ ՀՀ դրամ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3F2403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6 544 000/վեց միլիոն հինգ հարյուր քառասունչորս հազար/ ՀՀ դրամ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7B6B81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մանկապարտեզի խաղահրապարակի  կառուցման աշխատանքներ  </w:t>
            </w: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7B6B81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մանկապարտեզի խաղահրապարակի  կառուցման աշխատանքներ  </w:t>
            </w:r>
          </w:p>
        </w:tc>
      </w:tr>
      <w:tr w:rsidR="00D33E4F" w:rsidRPr="00BF7713" w:rsidTr="00630C1E">
        <w:trPr>
          <w:trHeight w:val="16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Գնման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ընթացակարգի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ընտրության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2F5C29" w:rsidRDefault="00D33E4F" w:rsidP="00630C1E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Գնման  մասին ՀՀ օրենքի 22-րդ հոդվածի 1-ին կետ</w:t>
            </w:r>
          </w:p>
        </w:tc>
      </w:tr>
      <w:tr w:rsidR="00D33E4F" w:rsidRPr="00BF7713" w:rsidTr="00630C1E">
        <w:trPr>
          <w:trHeight w:val="196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33E4F" w:rsidRPr="00BF7713" w:rsidTr="00630C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Բյուջե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Այլ</w:t>
            </w:r>
          </w:p>
        </w:tc>
      </w:tr>
      <w:tr w:rsidR="00D33E4F" w:rsidRPr="00BF7713" w:rsidTr="00630C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</w:tr>
      <w:tr w:rsidR="00D33E4F" w:rsidRPr="00BF7713" w:rsidTr="00630C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…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</w:tr>
      <w:tr w:rsidR="00D33E4F" w:rsidRPr="00BF7713" w:rsidTr="00630C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</w:tr>
      <w:tr w:rsidR="00D33E4F" w:rsidRPr="00304FAA" w:rsidTr="00630C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0</w:t>
            </w:r>
            <w:r>
              <w:rPr>
                <w:sz w:val="14"/>
                <w:szCs w:val="14"/>
              </w:rPr>
              <w:t>7</w:t>
            </w:r>
            <w:r w:rsidRPr="00304FAA">
              <w:rPr>
                <w:sz w:val="14"/>
                <w:szCs w:val="14"/>
                <w:lang w:val="hy-AM"/>
              </w:rPr>
              <w:t>.</w:t>
            </w:r>
            <w:r>
              <w:rPr>
                <w:sz w:val="14"/>
                <w:szCs w:val="14"/>
              </w:rPr>
              <w:t>08</w:t>
            </w:r>
            <w:r w:rsidRPr="00304FAA">
              <w:rPr>
                <w:sz w:val="14"/>
                <w:szCs w:val="14"/>
                <w:lang w:val="hy-AM"/>
              </w:rPr>
              <w:t>.2019</w:t>
            </w:r>
            <w:r w:rsidRPr="00304FAA">
              <w:rPr>
                <w:rFonts w:ascii="Sylfaen" w:hAnsi="Sylfaen"/>
                <w:sz w:val="14"/>
                <w:szCs w:val="14"/>
                <w:lang w:val="hy-AM"/>
              </w:rPr>
              <w:t>թ</w:t>
            </w:r>
          </w:p>
        </w:tc>
      </w:tr>
      <w:tr w:rsidR="00D33E4F" w:rsidRPr="00304FAA" w:rsidTr="00630C1E">
        <w:trPr>
          <w:trHeight w:val="54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Pr="00304FAA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</w:p>
        </w:tc>
      </w:tr>
      <w:tr w:rsidR="00D33E4F" w:rsidRPr="000F4BB4" w:rsidTr="00630C1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Հ</w:t>
            </w:r>
            <w:r w:rsidRPr="00304FAA">
              <w:rPr>
                <w:rFonts w:cs="Times LatArm"/>
                <w:sz w:val="14"/>
                <w:szCs w:val="14"/>
                <w:lang w:val="hy-AM"/>
              </w:rPr>
              <w:t>/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  <w:lang w:val="hy-AM"/>
              </w:rPr>
            </w:pP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Մասնակիցների</w:t>
            </w:r>
            <w:r w:rsidRPr="00304FAA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անվանումները</w:t>
            </w:r>
          </w:p>
        </w:tc>
        <w:tc>
          <w:tcPr>
            <w:tcW w:w="7497" w:type="dxa"/>
            <w:gridSpan w:val="34"/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Յուրաքանչյուր</w:t>
            </w:r>
            <w:r w:rsidRPr="00304FAA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մասնակցի</w:t>
            </w:r>
            <w:r w:rsidRPr="00304FAA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հայտով</w:t>
            </w:r>
            <w:r w:rsidRPr="00304FAA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304FAA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գինը</w:t>
            </w:r>
            <w:r w:rsidRPr="00304FAA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</w:p>
        </w:tc>
      </w:tr>
      <w:tr w:rsidR="00D33E4F" w:rsidRPr="00304FAA" w:rsidTr="00630C1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</w:p>
        </w:tc>
        <w:tc>
          <w:tcPr>
            <w:tcW w:w="7497" w:type="dxa"/>
            <w:gridSpan w:val="34"/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  <w:r w:rsidRPr="00304FAA">
              <w:rPr>
                <w:sz w:val="14"/>
                <w:szCs w:val="14"/>
                <w:lang w:val="hy-AM"/>
              </w:rPr>
              <w:t xml:space="preserve"> 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304FAA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6"/>
            </w:r>
          </w:p>
        </w:tc>
      </w:tr>
      <w:tr w:rsidR="00D33E4F" w:rsidRPr="00304FAA" w:rsidTr="00630C1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Գինն</w:t>
            </w:r>
            <w:r w:rsidRPr="00304FAA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304FAA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304FAA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</w:p>
        </w:tc>
      </w:tr>
      <w:tr w:rsidR="00D33E4F" w:rsidRPr="00BF7713" w:rsidTr="00630C1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304FAA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2"/>
                <w:szCs w:val="12"/>
              </w:rPr>
            </w:pPr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9"/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</w:tr>
      <w:tr w:rsidR="00D33E4F" w:rsidRPr="00BF7713" w:rsidTr="00630C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3E4F" w:rsidRPr="003D17D0" w:rsidRDefault="00D33E4F" w:rsidP="00630C1E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9405" w:type="dxa"/>
            <w:gridSpan w:val="43"/>
            <w:shd w:val="clear" w:color="auto" w:fill="auto"/>
            <w:vAlign w:val="center"/>
          </w:tcPr>
          <w:p w:rsidR="00D33E4F" w:rsidRPr="002E6F8D" w:rsidRDefault="00D33E4F" w:rsidP="00630C1E">
            <w:pPr>
              <w:pStyle w:val="Heading3"/>
              <w:rPr>
                <w:rFonts w:ascii="Sylfaen" w:hAnsi="Sylfaen" w:cs="Sylfaen"/>
                <w:color w:val="365F91"/>
                <w:sz w:val="14"/>
                <w:szCs w:val="14"/>
              </w:rPr>
            </w:pPr>
            <w:r>
              <w:rPr>
                <w:rFonts w:ascii="Sylfaen" w:hAnsi="Sylfaen" w:cs="Sylfaen"/>
                <w:color w:val="365F91"/>
                <w:sz w:val="14"/>
                <w:szCs w:val="14"/>
              </w:rPr>
              <w:t>ՙՙ</w:t>
            </w:r>
          </w:p>
        </w:tc>
      </w:tr>
      <w:tr w:rsidR="00D33E4F" w:rsidRPr="00BF7713" w:rsidTr="00630C1E">
        <w:trPr>
          <w:trHeight w:val="1540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E4F" w:rsidRPr="002E6F8D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&lt;&lt;ՄՄԼ&gt;&gt;ՍՊԸ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E4F" w:rsidRPr="007B6B81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մանկապարտեզի խաղահրապարակի  կառուցման աշխատանքներ  </w:t>
            </w: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E4F" w:rsidRPr="007B6B81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մանկապարտեզի խաղահրապարակի  կառուցման աշխատանքներ  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E4F" w:rsidRPr="00010DD0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-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E4F" w:rsidRPr="00010DD0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E4F" w:rsidRPr="007B6B81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մանկապարտեզի խաղահրապարակի  կառուցման աշխատանքներ 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E4F" w:rsidRPr="007B6B81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մանկապարտեզի խաղահրապարակի  կառուցման աշխատանքներ  </w:t>
            </w:r>
          </w:p>
        </w:tc>
      </w:tr>
      <w:tr w:rsidR="00D33E4F" w:rsidRPr="00BF7713" w:rsidTr="00630C1E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4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BF7713">
              <w:rPr>
                <w:rFonts w:cs="Times LatArm"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D33E4F" w:rsidRPr="00BF7713" w:rsidTr="00630C1E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</w:p>
        </w:tc>
      </w:tr>
      <w:tr w:rsidR="00D33E4F" w:rsidRPr="00BF7713" w:rsidTr="00630C1E">
        <w:tc>
          <w:tcPr>
            <w:tcW w:w="818" w:type="dxa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lastRenderedPageBreak/>
              <w:t>Չափա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5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</w:tr>
      <w:tr w:rsidR="00D33E4F" w:rsidRPr="00BF7713" w:rsidTr="00630C1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Հրավերով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փաստաթղթերի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cs="Arial Armenian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Arial Armenian"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</w:t>
            </w:r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համապատասխանություն</w:t>
            </w:r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պայմանագրով</w:t>
            </w:r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գիտա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փոր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ձառութ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Ֆինա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նսական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միջոցներ</w:t>
            </w:r>
            <w:r w:rsidRPr="00BF771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Տեխնի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միջոց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Աշխա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տանքա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յին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ռեսուրս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ներ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D33E4F" w:rsidRPr="00BF7713" w:rsidTr="00630C1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--</w:t>
            </w:r>
          </w:p>
        </w:tc>
      </w:tr>
      <w:tr w:rsidR="00D33E4F" w:rsidRPr="00BF7713" w:rsidTr="00630C1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289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2616FE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2616FE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AA0070" w:rsidRDefault="00D33E4F" w:rsidP="00630C1E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15.07.2019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</w:tr>
      <w:tr w:rsidR="00D33E4F" w:rsidRPr="00BF7713" w:rsidTr="00630C1E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D33E4F" w:rsidRPr="00F50FBC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ժամկետի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սկիզբ</w:t>
            </w:r>
          </w:p>
        </w:tc>
        <w:tc>
          <w:tcPr>
            <w:tcW w:w="29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ժամկետի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ավարտ</w:t>
            </w:r>
          </w:p>
        </w:tc>
      </w:tr>
      <w:tr w:rsidR="00D33E4F" w:rsidRPr="00BF7713" w:rsidTr="00630C1E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E4F" w:rsidRPr="00F50FBC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7E03C6" w:rsidRDefault="00D33E4F" w:rsidP="00630C1E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29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7E03C6" w:rsidRDefault="00D33E4F" w:rsidP="00630C1E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</w:tr>
      <w:tr w:rsidR="00D33E4F" w:rsidRPr="00BF7713" w:rsidTr="00630C1E">
        <w:trPr>
          <w:trHeight w:val="344"/>
        </w:trPr>
        <w:tc>
          <w:tcPr>
            <w:tcW w:w="1080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3E4F" w:rsidRPr="002616FE" w:rsidRDefault="00D33E4F" w:rsidP="00630C1E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կնքելու</w:t>
            </w:r>
            <w:r w:rsidRPr="00F50FBC">
              <w:rPr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ամսաթիվը</w:t>
            </w:r>
          </w:p>
        </w:tc>
      </w:tr>
      <w:tr w:rsidR="00D33E4F" w:rsidRPr="00BF7713" w:rsidTr="00630C1E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կողմից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ստորագրված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պայմանագիրը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մոտ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մուտքագրվելու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AA0070" w:rsidRDefault="00D33E4F" w:rsidP="00630C1E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21.08.2019</w:t>
            </w:r>
            <w:r>
              <w:rPr>
                <w:rFonts w:ascii="Sylfaen" w:hAnsi="Sylfaen" w:cs="Sylfaen"/>
                <w:sz w:val="14"/>
                <w:szCs w:val="14"/>
              </w:rPr>
              <w:t>թ.</w:t>
            </w:r>
          </w:p>
        </w:tc>
      </w:tr>
      <w:tr w:rsidR="00D33E4F" w:rsidRPr="00BF7713" w:rsidTr="00630C1E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կողմից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ստորագրման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AA0070" w:rsidRDefault="00D33E4F" w:rsidP="00630C1E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21.08.2019</w:t>
            </w:r>
            <w:r>
              <w:rPr>
                <w:rFonts w:ascii="Sylfaen" w:hAnsi="Sylfaen" w:cs="Sylfaen"/>
                <w:sz w:val="14"/>
                <w:szCs w:val="14"/>
              </w:rPr>
              <w:t>թ.</w:t>
            </w:r>
          </w:p>
        </w:tc>
      </w:tr>
      <w:tr w:rsidR="00D33E4F" w:rsidRPr="00BF7713" w:rsidTr="00630C1E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c>
          <w:tcPr>
            <w:tcW w:w="818" w:type="dxa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561" w:type="dxa"/>
            <w:gridSpan w:val="41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րի</w:t>
            </w:r>
          </w:p>
        </w:tc>
      </w:tr>
      <w:tr w:rsidR="00D33E4F" w:rsidRPr="00BF7713" w:rsidTr="00630C1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Կատարման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վերջնա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2970" w:type="dxa"/>
            <w:gridSpan w:val="11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</w:tr>
      <w:tr w:rsidR="00D33E4F" w:rsidRPr="00BF7713" w:rsidTr="00630C1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</w:tr>
      <w:tr w:rsidR="00D33E4F" w:rsidRPr="00BF7713" w:rsidTr="00630C1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D33E4F" w:rsidRPr="00BF7713" w:rsidTr="00630C1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3E4F" w:rsidRPr="00AA0070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&lt;&lt;ՄՄԼ&gt;&gt;ՍՊԸ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33E4F" w:rsidRPr="00AA0070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ՀՀՏՄՍՀ-ԳՀԱՇՁԲ-19/04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3E4F" w:rsidRPr="00AA0070" w:rsidRDefault="00D33E4F" w:rsidP="00630C1E">
            <w:pPr>
              <w:pStyle w:val="Heading3"/>
              <w:ind w:firstLine="0"/>
              <w:jc w:val="lef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21.08.2019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33E4F" w:rsidRPr="00587547" w:rsidRDefault="00D33E4F" w:rsidP="00630C1E">
            <w:pPr>
              <w:pStyle w:val="Heading3"/>
              <w:ind w:firstLine="0"/>
              <w:jc w:val="lef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31.10.2019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33E4F" w:rsidRPr="003F2403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6 544 000/վեց միլիոն հինգ հարյուր քառասունչորս հազար/ ՀՀ դրամ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D33E4F" w:rsidRPr="003F2403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6 544 000/վեց միլիոն հինգ հարյուր քառասունչորս հազար/ ՀՀ դրամ</w:t>
            </w:r>
          </w:p>
        </w:tc>
      </w:tr>
      <w:tr w:rsidR="00D33E4F" w:rsidRPr="00BF7713" w:rsidTr="00630C1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150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BF7713">
              <w:rPr>
                <w:rFonts w:cs="Times LatArm"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և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D33E4F" w:rsidRPr="00BF7713" w:rsidTr="00630C1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BF7713">
              <w:rPr>
                <w:rFonts w:cs="Times LatArm"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BF7713">
              <w:rPr>
                <w:rFonts w:cs="Times LatArm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Էլ</w:t>
            </w:r>
            <w:r w:rsidRPr="00BF7713">
              <w:rPr>
                <w:rFonts w:cs="Times LatArm"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և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D33E4F" w:rsidRPr="00BF7713" w:rsidTr="00630C1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</w:rPr>
              <w:t>1</w:t>
            </w:r>
            <w:r w:rsidRPr="00BF7713">
              <w:rPr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AA0070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ՄՄԼ</w:t>
            </w:r>
            <w:r>
              <w:rPr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587547" w:rsidRDefault="00D33E4F" w:rsidP="00630C1E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 Տավուշի  մարզ գ.Աչաջուր  43 փողոց 1 նրբանցք տուն 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086B28" w:rsidRDefault="00D33E4F" w:rsidP="00630C1E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mml.llc@mail.ru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587547" w:rsidRDefault="00D33E4F" w:rsidP="00630C1E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2476104070630000</w:t>
            </w:r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587547" w:rsidRDefault="00D33E4F" w:rsidP="00630C1E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07620926</w:t>
            </w:r>
          </w:p>
        </w:tc>
      </w:tr>
      <w:tr w:rsidR="00D33E4F" w:rsidRPr="00BF7713" w:rsidTr="00630C1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</w:tr>
      <w:tr w:rsidR="00D33E4F" w:rsidRPr="00BF7713" w:rsidTr="00630C1E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24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D33E4F" w:rsidRPr="00BF7713" w:rsidTr="00630C1E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cs="Times LatArm"/>
                <w:sz w:val="14"/>
                <w:szCs w:val="14"/>
              </w:rPr>
              <w:t xml:space="preserve"> &lt;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BF7713">
              <w:rPr>
                <w:rFonts w:cs="Times LatArm"/>
                <w:sz w:val="14"/>
                <w:szCs w:val="14"/>
              </w:rPr>
              <w:t>&gt;</w:t>
            </w:r>
            <w:r w:rsidRPr="00BF7713">
              <w:rPr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WWW.gnumner.am</w:t>
            </w:r>
          </w:p>
        </w:tc>
      </w:tr>
      <w:tr w:rsidR="00D33E4F" w:rsidRPr="00BF7713" w:rsidTr="00630C1E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այդ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</w:tr>
      <w:tr w:rsidR="00D33E4F" w:rsidRPr="00BF7713" w:rsidTr="00630C1E">
        <w:trPr>
          <w:trHeight w:val="288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</w:tr>
      <w:tr w:rsidR="00D33E4F" w:rsidRPr="00BF7713" w:rsidTr="00630C1E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</w:tr>
      <w:tr w:rsidR="00D33E4F" w:rsidRPr="00BF7713" w:rsidTr="00630C1E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33E4F" w:rsidRPr="00BF7713" w:rsidRDefault="00D33E4F" w:rsidP="00630C1E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33E4F" w:rsidRPr="00BF7713" w:rsidTr="00630C1E">
        <w:trPr>
          <w:trHeight w:val="227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հետ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եք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համակարգող</w:t>
            </w:r>
          </w:p>
        </w:tc>
      </w:tr>
      <w:tr w:rsidR="00D33E4F" w:rsidRPr="00BF7713" w:rsidTr="00630C1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BF7713">
              <w:rPr>
                <w:rFonts w:cs="Times LatArm"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37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Էլ</w:t>
            </w:r>
            <w:r w:rsidRPr="00BF7713">
              <w:rPr>
                <w:rFonts w:cs="Times LatArm"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D33E4F" w:rsidRPr="00BF7713" w:rsidTr="00630C1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D33E4F" w:rsidRPr="00587547" w:rsidRDefault="00D33E4F" w:rsidP="00630C1E">
            <w:pPr>
              <w:pStyle w:val="Heading3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 xml:space="preserve">Կարինե Շահնազարյան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077 62-89-12</w:t>
            </w:r>
          </w:p>
        </w:tc>
        <w:tc>
          <w:tcPr>
            <w:tcW w:w="3704" w:type="dxa"/>
            <w:gridSpan w:val="17"/>
            <w:shd w:val="clear" w:color="auto" w:fill="auto"/>
            <w:vAlign w:val="center"/>
          </w:tcPr>
          <w:p w:rsidR="00D33E4F" w:rsidRPr="00BF7713" w:rsidRDefault="00D33E4F" w:rsidP="00630C1E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Sevqar.tavush@mta.gov.am</w:t>
            </w:r>
          </w:p>
        </w:tc>
      </w:tr>
    </w:tbl>
    <w:p w:rsidR="00D33E4F" w:rsidRDefault="00D33E4F" w:rsidP="00D33E4F">
      <w:pPr>
        <w:pStyle w:val="Heading3"/>
        <w:rPr>
          <w:rFonts w:cs="Sylfaen"/>
          <w:sz w:val="20"/>
          <w:lang w:val="af-ZA"/>
        </w:rPr>
      </w:pPr>
    </w:p>
    <w:p w:rsidR="00D33E4F" w:rsidRDefault="00D33E4F" w:rsidP="00D33E4F">
      <w:pPr>
        <w:pStyle w:val="Heading3"/>
        <w:ind w:firstLine="0"/>
        <w:jc w:val="left"/>
        <w:rPr>
          <w:sz w:val="20"/>
          <w:lang w:val="af-ZA"/>
        </w:rPr>
      </w:pPr>
      <w:r w:rsidRPr="005060B6"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 w:cs="Sylfaen"/>
          <w:sz w:val="20"/>
          <w:lang w:val="af-ZA"/>
        </w:rPr>
        <w:t>՝ ՀՀ Տավուշի մարզ Սևքարի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D33E4F" w:rsidRPr="000F4BB4" w:rsidTr="00630C1E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33E4F" w:rsidRDefault="00D33E4F" w:rsidP="00630C1E">
            <w:pPr>
              <w:pStyle w:val="Heading3"/>
              <w:rPr>
                <w:rFonts w:cs="Sylfaen"/>
                <w:sz w:val="20"/>
                <w:lang w:val="af-ZA"/>
              </w:rPr>
            </w:pPr>
          </w:p>
        </w:tc>
      </w:tr>
    </w:tbl>
    <w:p w:rsidR="00D33E4F" w:rsidRPr="00BA5C97" w:rsidRDefault="00D33E4F" w:rsidP="00D33E4F">
      <w:pPr>
        <w:pStyle w:val="Heading3"/>
        <w:rPr>
          <w:strike/>
          <w:sz w:val="20"/>
          <w:lang w:val="af-ZA"/>
        </w:rPr>
      </w:pPr>
      <w:r>
        <w:rPr>
          <w:sz w:val="20"/>
          <w:lang w:val="af-ZA"/>
        </w:rPr>
        <w:t xml:space="preserve">   </w:t>
      </w:r>
    </w:p>
    <w:p w:rsidR="00D33E4F" w:rsidRPr="00365437" w:rsidRDefault="00D33E4F" w:rsidP="00D33E4F">
      <w:pPr>
        <w:pStyle w:val="Heading3"/>
        <w:rPr>
          <w:rFonts w:cs="Sylfaen"/>
          <w:sz w:val="20"/>
          <w:lang w:val="es-ES"/>
        </w:rPr>
      </w:pPr>
    </w:p>
    <w:p w:rsidR="00D33E4F" w:rsidRPr="00860BA2" w:rsidRDefault="00D33E4F" w:rsidP="00D33E4F">
      <w:pPr>
        <w:pStyle w:val="Heading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7315C5" w:rsidRPr="00D33E4F" w:rsidRDefault="007315C5" w:rsidP="00D33E4F">
      <w:pPr>
        <w:jc w:val="both"/>
        <w:rPr>
          <w:lang w:val="es-ES"/>
        </w:rPr>
      </w:pPr>
    </w:p>
    <w:p w:rsidR="00274B52" w:rsidRPr="00D33E4F" w:rsidRDefault="00274B52" w:rsidP="001379A1">
      <w:pPr>
        <w:jc w:val="both"/>
        <w:rPr>
          <w:lang w:val="af-ZA"/>
        </w:rPr>
      </w:pPr>
    </w:p>
    <w:sectPr w:rsidR="00274B52" w:rsidRPr="00D33E4F" w:rsidSect="00D33E4F">
      <w:pgSz w:w="12240" w:h="15840"/>
      <w:pgMar w:top="1134" w:right="270" w:bottom="1134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C3F" w:rsidRDefault="006E7C3F" w:rsidP="00D33E4F">
      <w:pPr>
        <w:spacing w:after="0" w:line="240" w:lineRule="auto"/>
      </w:pPr>
      <w:r>
        <w:separator/>
      </w:r>
    </w:p>
  </w:endnote>
  <w:endnote w:type="continuationSeparator" w:id="1">
    <w:p w:rsidR="006E7C3F" w:rsidRDefault="006E7C3F" w:rsidP="00D3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C3F" w:rsidRDefault="006E7C3F" w:rsidP="00D33E4F">
      <w:pPr>
        <w:spacing w:after="0" w:line="240" w:lineRule="auto"/>
      </w:pPr>
      <w:r>
        <w:separator/>
      </w:r>
    </w:p>
  </w:footnote>
  <w:footnote w:type="continuationSeparator" w:id="1">
    <w:p w:rsidR="006E7C3F" w:rsidRDefault="006E7C3F" w:rsidP="00D33E4F">
      <w:pPr>
        <w:spacing w:after="0" w:line="240" w:lineRule="auto"/>
      </w:pPr>
      <w:r>
        <w:continuationSeparator/>
      </w:r>
    </w:p>
  </w:footnote>
  <w:footnote w:id="2">
    <w:p w:rsidR="00D33E4F" w:rsidRPr="00C14E7A" w:rsidRDefault="00D33E4F" w:rsidP="00D33E4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D33E4F" w:rsidRPr="002D0BF6" w:rsidRDefault="00D33E4F" w:rsidP="00D33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3E4F" w:rsidRPr="002D0BF6" w:rsidRDefault="00D33E4F" w:rsidP="00D33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33E4F" w:rsidRPr="00EB00B9" w:rsidRDefault="00D33E4F" w:rsidP="00D33E4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33E4F" w:rsidRPr="002D0BF6" w:rsidRDefault="00D33E4F" w:rsidP="00D33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3E4F" w:rsidRPr="002D0BF6" w:rsidRDefault="00D33E4F" w:rsidP="00D33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3E4F" w:rsidRPr="002D0BF6" w:rsidRDefault="00D33E4F" w:rsidP="00D33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3E4F" w:rsidRPr="00C868EC" w:rsidRDefault="00D33E4F" w:rsidP="00D33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3E4F" w:rsidRPr="00871366" w:rsidRDefault="00D33E4F" w:rsidP="00D33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33E4F" w:rsidRPr="002D0BF6" w:rsidRDefault="00D33E4F" w:rsidP="00D33E4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40B1"/>
    <w:rsid w:val="000031F5"/>
    <w:rsid w:val="00014D4A"/>
    <w:rsid w:val="000470D4"/>
    <w:rsid w:val="000C6BF3"/>
    <w:rsid w:val="001379A1"/>
    <w:rsid w:val="001640B1"/>
    <w:rsid w:val="00274B52"/>
    <w:rsid w:val="005D0B53"/>
    <w:rsid w:val="006A6092"/>
    <w:rsid w:val="006E7C3F"/>
    <w:rsid w:val="007315C5"/>
    <w:rsid w:val="0084000F"/>
    <w:rsid w:val="008F05A7"/>
    <w:rsid w:val="00950073"/>
    <w:rsid w:val="00974AC8"/>
    <w:rsid w:val="00A06FAE"/>
    <w:rsid w:val="00A1170F"/>
    <w:rsid w:val="00A86ED2"/>
    <w:rsid w:val="00D33E4F"/>
    <w:rsid w:val="00ED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C8"/>
  </w:style>
  <w:style w:type="paragraph" w:styleId="Heading3">
    <w:name w:val="heading 3"/>
    <w:basedOn w:val="Normal"/>
    <w:next w:val="Normal"/>
    <w:link w:val="Heading3Char"/>
    <w:qFormat/>
    <w:rsid w:val="00D33E4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6FA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C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6BF3"/>
    <w:rPr>
      <w:color w:val="0000FF"/>
      <w:u w:val="single"/>
    </w:rPr>
  </w:style>
  <w:style w:type="paragraph" w:customStyle="1" w:styleId="comm">
    <w:name w:val="comm"/>
    <w:basedOn w:val="Normal"/>
    <w:rsid w:val="0095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33E4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33E4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33E4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33E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https://mul2-tavush.gov.am/tasks/23386/oneclick/ardir1.docx?token=f9bf8bbcbb8dcd6d1ba3ab849f115837</cp:keywords>
  <dc:description/>
  <cp:lastModifiedBy>User</cp:lastModifiedBy>
  <cp:revision>15</cp:revision>
  <cp:lastPrinted>2019-08-12T11:34:00Z</cp:lastPrinted>
  <dcterms:created xsi:type="dcterms:W3CDTF">2019-07-23T12:14:00Z</dcterms:created>
  <dcterms:modified xsi:type="dcterms:W3CDTF">2019-08-23T05:03:00Z</dcterms:modified>
</cp:coreProperties>
</file>